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F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35" w:rightChars="35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1</w:t>
      </w:r>
    </w:p>
    <w:p w14:paraId="2F644FF2">
      <w:pPr>
        <w:snapToGrid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573DD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中国煤炭经济研究会九届理事会第三次会议回执表</w:t>
      </w:r>
    </w:p>
    <w:bookmarkEnd w:id="0"/>
    <w:tbl>
      <w:tblPr>
        <w:tblStyle w:val="2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17"/>
        <w:gridCol w:w="2550"/>
        <w:gridCol w:w="1794"/>
        <w:gridCol w:w="1708"/>
        <w:gridCol w:w="1195"/>
      </w:tblGrid>
      <w:tr w14:paraId="0AA3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26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EE3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工作单位：</w:t>
            </w:r>
          </w:p>
        </w:tc>
      </w:tr>
      <w:tr w14:paraId="163B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C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 务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住房需求</w:t>
            </w: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0EC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0A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F8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734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5C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2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（单间/单床）</w:t>
            </w: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83B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7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9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A46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9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4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5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73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D4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07D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3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D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30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A0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D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554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8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6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5F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11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6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2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43B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E0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6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B1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2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79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247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7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C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B0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A1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264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7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注：1.单间是指会议代表是否需单独住一个房间（单间或标间），单床指标间中的一个床位。</w:t>
            </w:r>
          </w:p>
          <w:p w14:paraId="162E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2.论文作者请于备注栏填写“论文”。</w:t>
            </w:r>
          </w:p>
          <w:p w14:paraId="0D43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3.附件电子版可登录中国煤炭经济网（www.ccera.com.cn）“业务公告”栏下载。</w:t>
            </w:r>
          </w:p>
          <w:p w14:paraId="788D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4.请详细填写回执表，并于4月9日前发至邮箱info@ccera.com.cn。</w:t>
            </w:r>
          </w:p>
        </w:tc>
      </w:tr>
    </w:tbl>
    <w:p w14:paraId="290277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9255E1-114D-4B83-8516-03055EA225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06CA68-3305-4B6B-B162-D7BB876CF78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3B7DBE5-3D81-4018-946D-7D718119B1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89D46F-E7EF-4625-AC97-4538C7F4B6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C5371"/>
    <w:rsid w:val="361C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2026-03-16T02:26:00Z</dcterms:created>
  <dc:creator>阿晶</dc:creator>
  <cp:lastModifiedBy>阿晶</cp:lastModifiedBy>
  <dcterms:modified xsi:type="dcterms:W3CDTF">2026-03-16T02:28:10Z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4520147719CB4C099E6EA4853C671169_11</vt:lpwstr>
  </property>
  <property fmtid="{D5CDD505-2E9C-101B-9397-08002B2CF9AE}" pid="4" name="KSOTemplateDocerSaveRecord">
    <vt:lpwstr>eyJoZGlkIjoiOWMzNGM5NjIxNmU5NTU5MjExODE2NzViMGFhZWYwMzkiLCJ1c2VySWQiOiIyODc4NjM0NzMifQ==</vt:lpwstr>
  </property>
</Properties>
</file>